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481896" cy="2979686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1896" cy="29796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hyperlink r:id="rId8">
        <w:r w:rsidDel="00000000" w:rsidR="00000000" w:rsidRPr="00000000">
          <w:rPr>
            <w:color w:val="0563c1"/>
            <w:u w:val="single"/>
            <w:rtl w:val="0"/>
          </w:rPr>
          <w:t xml:space="preserve">https://www.youtube.com/watch?v=crIS7Ffcbeo&amp;t=7s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TV Vysočina</w:t>
      </w:r>
    </w:p>
    <w:p w:rsidR="00000000" w:rsidDel="00000000" w:rsidP="00000000" w:rsidRDefault="00000000" w:rsidRPr="00000000" w14:paraId="00000005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Rozhovor s Pavlem Gardavským, zakladatelem Zákonů pro lidi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5360407" cy="2922783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0407" cy="2922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jc w:val="center"/>
        <w:rPr/>
      </w:pP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https://www.youtube.com/watch?v=WdKfT7t_B78&amp;t=6s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TV Vysočina</w:t>
      </w:r>
    </w:p>
    <w:p w:rsidR="00000000" w:rsidDel="00000000" w:rsidP="00000000" w:rsidRDefault="00000000" w:rsidRPr="00000000" w14:paraId="0000000A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Rozhovor s Petrem Hromkem, obchodním manažerem firmy WPC – WoodPlastic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4665306" cy="4212763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5306" cy="421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hyperlink r:id="rId12">
        <w:r w:rsidDel="00000000" w:rsidR="00000000" w:rsidRPr="00000000">
          <w:rPr>
            <w:b w:val="1"/>
            <w:color w:val="0563c1"/>
            <w:u w:val="single"/>
            <w:rtl w:val="0"/>
          </w:rPr>
          <w:t xml:space="preserve">https://www.mujrozhlas.cz/kava-o-ctvrte/podvodne-telefonaty-maily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Český rozhlas Dvojka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bottom w:color="000000" w:space="1" w:sz="6" w:val="single"/>
        </w:pBdr>
        <w:rPr/>
      </w:pPr>
      <w:r w:rsidDel="00000000" w:rsidR="00000000" w:rsidRPr="00000000">
        <w:rPr>
          <w:rtl w:val="0"/>
        </w:rPr>
        <w:t xml:space="preserve">Rozhovor s Martinem Fojtíkem, specialistou kybernetické bezpečnosti společnosti AEC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60410" cy="3073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b w:val="1"/>
          <w:color w:val="0563c1"/>
          <w:u w:val="single"/>
        </w:rPr>
      </w:pPr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https://www.ceskatelevize.cz/porady/1096898594-udalosti-komentare/222411000370221/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/>
      </w:pPr>
      <w:r w:rsidDel="00000000" w:rsidR="00000000" w:rsidRPr="00000000">
        <w:rPr>
          <w:b w:val="1"/>
          <w:color w:val="0563c1"/>
          <w:u w:val="single"/>
          <w:rtl w:val="0"/>
        </w:rPr>
        <w:t xml:space="preserve">(od 55. minuty)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ČT24, Události, komentáře</w:t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rtl w:val="0"/>
        </w:rPr>
        <w:t xml:space="preserve">Rozhovor s Martinem Klubalem,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etickým hackerem společnosti AEC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link w:val="Nadpis1Char"/>
    <w:uiPriority w:val="9"/>
    <w:qFormat w:val="1"/>
    <w:rsid w:val="006211FC"/>
    <w:pPr>
      <w:keepNext w:val="1"/>
      <w:outlineLvl w:val="0"/>
    </w:pPr>
    <w:rPr>
      <w:b w:val="1"/>
      <w:bCs w:val="1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Nadpis1Char" w:customStyle="1">
    <w:name w:val="Nadpis 1 Char"/>
    <w:basedOn w:val="Standardnpsmoodstavce"/>
    <w:link w:val="Nadpis1"/>
    <w:uiPriority w:val="9"/>
    <w:rsid w:val="006211FC"/>
    <w:rPr>
      <w:b w:val="1"/>
      <w:bCs w:val="1"/>
    </w:rPr>
  </w:style>
  <w:style w:type="character" w:styleId="Hypertextovodkaz">
    <w:name w:val="Hyperlink"/>
    <w:basedOn w:val="Standardnpsmoodstavce"/>
    <w:uiPriority w:val="99"/>
    <w:unhideWhenUsed w:val="1"/>
    <w:rsid w:val="006211F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6211F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youtube.com/watch?v=WdKfT7t_B78&amp;t=6s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www.mujrozhlas.cz/kava-o-ctvrte/podvodne-telefonaty-mail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hyperlink" Target="https://www.ceskatelevize.cz/porady/1096898594-udalosti-komentare/222411000370221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www.youtube.com/watch?v=crIS7Ffcbeo&amp;t=7s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9DeEVTu3ObY1Mmm66dFvf61Gqg==">AMUW2mVL9+YCClFjn+NGwv5GC4cDsZWBQIi/7MiunzIN84F+GuZUbG5ATfu56br+dMYIffalkfn8XHzYuvkiQpu+oSKp3rUuAsWt7+vNox0VV8f2hqAGtVo=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2022-01-24T16:17:00Z</dcterms:created>
  <dc:creator>Jana Markvartová</dc:creator>
</cp:coreProperties>
</file>